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D1B" w:rsidRPr="00193A25" w:rsidRDefault="00E65435" w:rsidP="000A0D1B">
      <w:pPr>
        <w:overflowPunct w:val="0"/>
        <w:autoSpaceDE w:val="0"/>
        <w:autoSpaceDN w:val="0"/>
        <w:adjustRightInd w:val="0"/>
        <w:spacing w:before="72" w:line="316" w:lineRule="atLeast"/>
        <w:jc w:val="center"/>
        <w:textAlignment w:val="baseline"/>
        <w:rPr>
          <w:rFonts w:ascii="Calibri" w:hAnsi="Calibri" w:cs="Arial"/>
          <w:color w:val="000000"/>
        </w:rPr>
      </w:pPr>
      <w:r w:rsidRPr="00E65435">
        <w:rPr>
          <w:rFonts w:ascii="Calibri" w:hAnsi="Calibri" w:cs="Arial"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57pt">
            <v:imagedata r:id="rId6" o:title=""/>
          </v:shape>
        </w:pict>
      </w:r>
    </w:p>
    <w:p w:rsidR="000A0D1B" w:rsidRPr="000A0D1B" w:rsidRDefault="000A0D1B" w:rsidP="000A0D1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Arial"/>
          <w:lang w:val="el-GR"/>
        </w:rPr>
      </w:pPr>
      <w:r w:rsidRPr="000A0D1B">
        <w:rPr>
          <w:rFonts w:ascii="Calibri" w:hAnsi="Calibri" w:cs="Arial"/>
          <w:lang w:val="el-GR"/>
        </w:rPr>
        <w:t xml:space="preserve">   ΕΛΛΗΝΙΚΗ ΔΗΜΟΚΡΑΤΙΑ</w:t>
      </w:r>
    </w:p>
    <w:p w:rsidR="000A0D1B" w:rsidRPr="000A0D1B" w:rsidRDefault="000A0D1B" w:rsidP="000A0D1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Arial"/>
          <w:b/>
          <w:lang w:val="el-GR"/>
        </w:rPr>
      </w:pPr>
      <w:r w:rsidRPr="000A0D1B">
        <w:rPr>
          <w:rFonts w:ascii="Calibri" w:hAnsi="Calibri" w:cs="Arial"/>
          <w:b/>
          <w:lang w:val="el-GR"/>
        </w:rPr>
        <w:t xml:space="preserve">   ΥΠΟΥΡΓΕΙΟ ΠΟΛΙΤΙΣΜΟΥ &amp; ΑΘΛΗΤΙΣΜΟΥ</w:t>
      </w:r>
    </w:p>
    <w:p w:rsidR="000A0D1B" w:rsidRPr="000A0D1B" w:rsidRDefault="000A0D1B" w:rsidP="000A0D1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Arial"/>
          <w:b/>
          <w:lang w:val="el-GR"/>
        </w:rPr>
      </w:pPr>
      <w:r w:rsidRPr="000A0D1B">
        <w:rPr>
          <w:rFonts w:ascii="Calibri" w:hAnsi="Calibri" w:cs="Arial"/>
          <w:b/>
          <w:lang w:val="el-GR"/>
        </w:rPr>
        <w:t>ΜΟΥΣΕΙΟ ΦΥΣΙΚΗΣ ΙΣΤΟΡΙΑΣ ΑΠΟΛΙΘΩΜΕΝΟΥ ΔΑΣΟΥΣ ΛΕΣΒΟΥ</w:t>
      </w:r>
    </w:p>
    <w:p w:rsidR="000A0D1B" w:rsidRPr="000A0D1B" w:rsidRDefault="000A0D1B" w:rsidP="000A0D1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Arial"/>
          <w:lang w:val="el-GR"/>
        </w:rPr>
      </w:pPr>
      <w:r w:rsidRPr="000A0D1B">
        <w:rPr>
          <w:rFonts w:ascii="Calibri" w:hAnsi="Calibri" w:cs="Arial"/>
          <w:lang w:val="el-GR"/>
        </w:rPr>
        <w:t>-----------------------------------------------------------------------------------------------------------------</w:t>
      </w:r>
    </w:p>
    <w:p w:rsidR="000A0D1B" w:rsidRPr="00D37D2A" w:rsidRDefault="000A0D1B" w:rsidP="000A0D1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Arial"/>
          <w:sz w:val="20"/>
          <w:szCs w:val="20"/>
        </w:rPr>
      </w:pPr>
      <w:proofErr w:type="spellStart"/>
      <w:r w:rsidRPr="000A0D1B">
        <w:rPr>
          <w:rFonts w:ascii="Calibri" w:hAnsi="Calibri" w:cs="Arial"/>
          <w:sz w:val="20"/>
          <w:szCs w:val="20"/>
          <w:lang w:val="el-GR"/>
        </w:rPr>
        <w:t>Ταχ</w:t>
      </w:r>
      <w:proofErr w:type="spellEnd"/>
      <w:r w:rsidRPr="000A0D1B">
        <w:rPr>
          <w:rFonts w:ascii="Calibri" w:hAnsi="Calibri" w:cs="Arial"/>
          <w:sz w:val="20"/>
          <w:szCs w:val="20"/>
          <w:lang w:val="el-GR"/>
        </w:rPr>
        <w:t xml:space="preserve">. Δ/νση: 81103 </w:t>
      </w:r>
      <w:proofErr w:type="spellStart"/>
      <w:r w:rsidRPr="000A0D1B">
        <w:rPr>
          <w:rFonts w:ascii="Calibri" w:hAnsi="Calibri" w:cs="Arial"/>
          <w:sz w:val="20"/>
          <w:szCs w:val="20"/>
          <w:lang w:val="el-GR"/>
        </w:rPr>
        <w:t>Σίγρι</w:t>
      </w:r>
      <w:proofErr w:type="spellEnd"/>
      <w:r w:rsidRPr="000A0D1B">
        <w:rPr>
          <w:rFonts w:ascii="Calibri" w:hAnsi="Calibri" w:cs="Arial"/>
          <w:sz w:val="20"/>
          <w:szCs w:val="20"/>
          <w:lang w:val="el-GR"/>
        </w:rPr>
        <w:t xml:space="preserve"> Λέσβου  *   </w:t>
      </w:r>
      <w:proofErr w:type="spellStart"/>
      <w:r w:rsidRPr="000A0D1B">
        <w:rPr>
          <w:rFonts w:ascii="Calibri" w:hAnsi="Calibri" w:cs="Arial"/>
          <w:sz w:val="20"/>
          <w:szCs w:val="20"/>
          <w:lang w:val="el-GR"/>
        </w:rPr>
        <w:t>Τηλ</w:t>
      </w:r>
      <w:proofErr w:type="spellEnd"/>
      <w:r w:rsidRPr="000A0D1B">
        <w:rPr>
          <w:rFonts w:ascii="Calibri" w:hAnsi="Calibri" w:cs="Arial"/>
          <w:sz w:val="20"/>
          <w:szCs w:val="20"/>
          <w:lang w:val="el-GR"/>
        </w:rPr>
        <w:t xml:space="preserve">.- </w:t>
      </w:r>
      <w:r w:rsidRPr="00D37D2A">
        <w:rPr>
          <w:rFonts w:ascii="Calibri" w:hAnsi="Calibri" w:cs="Arial"/>
          <w:sz w:val="20"/>
          <w:szCs w:val="20"/>
          <w:lang w:val="fr-FR"/>
        </w:rPr>
        <w:t>FAX</w:t>
      </w:r>
      <w:r w:rsidRPr="00D37D2A">
        <w:rPr>
          <w:rFonts w:ascii="Calibri" w:hAnsi="Calibri" w:cs="Arial"/>
          <w:sz w:val="20"/>
          <w:szCs w:val="20"/>
        </w:rPr>
        <w:t>: 2253054434, 2251047033</w:t>
      </w:r>
    </w:p>
    <w:p w:rsidR="000A0D1B" w:rsidRPr="00D37D2A" w:rsidRDefault="000A0D1B" w:rsidP="000A0D1B">
      <w:pPr>
        <w:overflowPunct w:val="0"/>
        <w:autoSpaceDE w:val="0"/>
        <w:autoSpaceDN w:val="0"/>
        <w:adjustRightInd w:val="0"/>
        <w:ind w:left="180"/>
        <w:jc w:val="center"/>
        <w:textAlignment w:val="baseline"/>
        <w:rPr>
          <w:rFonts w:ascii="Calibri" w:hAnsi="Calibri" w:cs="Arial"/>
          <w:b/>
          <w:color w:val="000000"/>
          <w:sz w:val="20"/>
          <w:szCs w:val="20"/>
          <w:u w:val="single"/>
        </w:rPr>
      </w:pPr>
      <w:r w:rsidRPr="00D37D2A">
        <w:rPr>
          <w:rFonts w:ascii="Calibri" w:hAnsi="Calibri" w:cs="Arial"/>
          <w:b/>
          <w:color w:val="000000"/>
          <w:sz w:val="20"/>
          <w:szCs w:val="20"/>
          <w:u w:val="single"/>
          <w:lang w:val="pt-BR"/>
        </w:rPr>
        <w:t>www</w:t>
      </w:r>
      <w:r w:rsidRPr="00D37D2A">
        <w:rPr>
          <w:rFonts w:ascii="Calibri" w:hAnsi="Calibri" w:cs="Arial"/>
          <w:b/>
          <w:color w:val="000000"/>
          <w:sz w:val="20"/>
          <w:szCs w:val="20"/>
          <w:u w:val="single"/>
        </w:rPr>
        <w:t>.</w:t>
      </w:r>
      <w:r w:rsidRPr="00D37D2A">
        <w:rPr>
          <w:rFonts w:ascii="Calibri" w:hAnsi="Calibri" w:cs="Arial"/>
          <w:b/>
          <w:color w:val="000000"/>
          <w:sz w:val="20"/>
          <w:szCs w:val="20"/>
          <w:u w:val="single"/>
          <w:lang w:val="pt-BR"/>
        </w:rPr>
        <w:t>lesvosmuseum</w:t>
      </w:r>
      <w:r w:rsidRPr="00D37D2A">
        <w:rPr>
          <w:rFonts w:ascii="Calibri" w:hAnsi="Calibri" w:cs="Arial"/>
          <w:b/>
          <w:color w:val="000000"/>
          <w:sz w:val="20"/>
          <w:szCs w:val="20"/>
          <w:u w:val="single"/>
        </w:rPr>
        <w:t>.</w:t>
      </w:r>
      <w:r w:rsidRPr="00D37D2A">
        <w:rPr>
          <w:rFonts w:ascii="Calibri" w:hAnsi="Calibri" w:cs="Arial"/>
          <w:b/>
          <w:color w:val="000000"/>
          <w:sz w:val="20"/>
          <w:szCs w:val="20"/>
          <w:u w:val="single"/>
          <w:lang w:val="pt-BR"/>
        </w:rPr>
        <w:t>gr</w:t>
      </w:r>
      <w:r w:rsidRPr="00D37D2A">
        <w:rPr>
          <w:rFonts w:ascii="Calibri" w:hAnsi="Calibri" w:cs="Arial"/>
          <w:b/>
          <w:sz w:val="20"/>
          <w:szCs w:val="20"/>
        </w:rPr>
        <w:t xml:space="preserve">  </w:t>
      </w:r>
      <w:r w:rsidRPr="00D37D2A">
        <w:rPr>
          <w:rFonts w:ascii="Calibri" w:hAnsi="Calibri" w:cs="Arial"/>
          <w:sz w:val="20"/>
          <w:szCs w:val="20"/>
        </w:rPr>
        <w:t>*</w:t>
      </w:r>
      <w:r w:rsidRPr="00D37D2A">
        <w:rPr>
          <w:rFonts w:ascii="Calibri" w:hAnsi="Calibri" w:cs="Arial"/>
          <w:b/>
          <w:sz w:val="20"/>
          <w:szCs w:val="20"/>
        </w:rPr>
        <w:t xml:space="preserve">  </w:t>
      </w:r>
      <w:r w:rsidRPr="00D37D2A">
        <w:rPr>
          <w:rFonts w:ascii="Calibri" w:hAnsi="Calibri" w:cs="Arial"/>
          <w:b/>
          <w:color w:val="000000"/>
          <w:sz w:val="20"/>
          <w:szCs w:val="20"/>
          <w:u w:val="single"/>
          <w:lang w:val="pt-BR"/>
        </w:rPr>
        <w:t>www</w:t>
      </w:r>
      <w:r w:rsidRPr="00D37D2A">
        <w:rPr>
          <w:rFonts w:ascii="Calibri" w:hAnsi="Calibri" w:cs="Arial"/>
          <w:b/>
          <w:color w:val="000000"/>
          <w:sz w:val="20"/>
          <w:szCs w:val="20"/>
          <w:u w:val="single"/>
        </w:rPr>
        <w:t>.</w:t>
      </w:r>
      <w:r w:rsidRPr="00D37D2A">
        <w:rPr>
          <w:rFonts w:ascii="Calibri" w:hAnsi="Calibri" w:cs="Arial"/>
          <w:b/>
          <w:color w:val="000000"/>
          <w:sz w:val="20"/>
          <w:szCs w:val="20"/>
          <w:u w:val="single"/>
          <w:lang w:val="pt-BR"/>
        </w:rPr>
        <w:t>petrifiedforest</w:t>
      </w:r>
      <w:r w:rsidRPr="00D37D2A">
        <w:rPr>
          <w:rFonts w:ascii="Calibri" w:hAnsi="Calibri" w:cs="Arial"/>
          <w:b/>
          <w:color w:val="000000"/>
          <w:sz w:val="20"/>
          <w:szCs w:val="20"/>
          <w:u w:val="single"/>
        </w:rPr>
        <w:t>.</w:t>
      </w:r>
      <w:r w:rsidRPr="00D37D2A">
        <w:rPr>
          <w:rFonts w:ascii="Calibri" w:hAnsi="Calibri" w:cs="Arial"/>
          <w:b/>
          <w:color w:val="000000"/>
          <w:sz w:val="20"/>
          <w:szCs w:val="20"/>
          <w:u w:val="single"/>
          <w:lang w:val="pt-BR"/>
        </w:rPr>
        <w:t>gr</w:t>
      </w:r>
      <w:r w:rsidRPr="00D37D2A">
        <w:rPr>
          <w:rFonts w:ascii="Calibri" w:hAnsi="Calibri" w:cs="Arial"/>
          <w:b/>
          <w:sz w:val="20"/>
          <w:szCs w:val="20"/>
        </w:rPr>
        <w:t xml:space="preserve">  </w:t>
      </w:r>
      <w:r w:rsidRPr="00D37D2A">
        <w:rPr>
          <w:rFonts w:ascii="Calibri" w:hAnsi="Calibri" w:cs="Arial"/>
          <w:sz w:val="20"/>
          <w:szCs w:val="20"/>
        </w:rPr>
        <w:t>*</w:t>
      </w:r>
      <w:r w:rsidRPr="00D37D2A">
        <w:rPr>
          <w:rFonts w:ascii="Calibri" w:hAnsi="Calibri" w:cs="Arial"/>
          <w:b/>
          <w:sz w:val="20"/>
          <w:szCs w:val="20"/>
        </w:rPr>
        <w:t xml:space="preserve">  </w:t>
      </w:r>
      <w:r w:rsidRPr="00D37D2A">
        <w:rPr>
          <w:rFonts w:ascii="Calibri" w:hAnsi="Calibri" w:cs="Arial"/>
          <w:b/>
          <w:sz w:val="20"/>
          <w:szCs w:val="20"/>
          <w:lang w:val="pt-BR"/>
        </w:rPr>
        <w:t>E</w:t>
      </w:r>
      <w:r w:rsidRPr="00D37D2A">
        <w:rPr>
          <w:rFonts w:ascii="Calibri" w:hAnsi="Calibri" w:cs="Arial"/>
          <w:b/>
          <w:sz w:val="20"/>
          <w:szCs w:val="20"/>
        </w:rPr>
        <w:t>-</w:t>
      </w:r>
      <w:r w:rsidRPr="00D37D2A">
        <w:rPr>
          <w:rFonts w:ascii="Calibri" w:hAnsi="Calibri" w:cs="Arial"/>
          <w:b/>
          <w:sz w:val="20"/>
          <w:szCs w:val="20"/>
          <w:lang w:val="pt-BR"/>
        </w:rPr>
        <w:t>Mail</w:t>
      </w:r>
      <w:r w:rsidRPr="00D37D2A">
        <w:rPr>
          <w:rFonts w:ascii="Calibri" w:hAnsi="Calibri" w:cs="Arial"/>
          <w:b/>
          <w:sz w:val="20"/>
          <w:szCs w:val="20"/>
        </w:rPr>
        <w:t xml:space="preserve">: </w:t>
      </w:r>
      <w:hyperlink r:id="rId7" w:history="1">
        <w:r w:rsidRPr="007A48AD">
          <w:rPr>
            <w:rFonts w:ascii="Calibri" w:hAnsi="Calibri" w:cs="Arial"/>
            <w:b/>
            <w:sz w:val="20"/>
            <w:szCs w:val="20"/>
            <w:u w:val="single"/>
            <w:lang w:val="pt-BR"/>
          </w:rPr>
          <w:t>lesvospf</w:t>
        </w:r>
        <w:r w:rsidRPr="007A48AD">
          <w:rPr>
            <w:rFonts w:ascii="Calibri" w:hAnsi="Calibri" w:cs="Arial"/>
            <w:b/>
            <w:sz w:val="20"/>
            <w:szCs w:val="20"/>
            <w:u w:val="single"/>
          </w:rPr>
          <w:t>@</w:t>
        </w:r>
        <w:r w:rsidRPr="007A48AD">
          <w:rPr>
            <w:rFonts w:ascii="Calibri" w:hAnsi="Calibri" w:cs="Arial"/>
            <w:b/>
            <w:sz w:val="20"/>
            <w:szCs w:val="20"/>
            <w:u w:val="single"/>
            <w:lang w:val="pt-BR"/>
          </w:rPr>
          <w:t>otenet</w:t>
        </w:r>
        <w:r w:rsidRPr="007A48AD">
          <w:rPr>
            <w:rFonts w:ascii="Calibri" w:hAnsi="Calibri" w:cs="Arial"/>
            <w:b/>
            <w:sz w:val="20"/>
            <w:szCs w:val="20"/>
            <w:u w:val="single"/>
          </w:rPr>
          <w:t>.</w:t>
        </w:r>
        <w:r w:rsidRPr="007A48AD">
          <w:rPr>
            <w:rFonts w:ascii="Calibri" w:hAnsi="Calibri" w:cs="Arial"/>
            <w:b/>
            <w:sz w:val="20"/>
            <w:szCs w:val="20"/>
            <w:u w:val="single"/>
            <w:lang w:val="pt-BR"/>
          </w:rPr>
          <w:t>gr</w:t>
        </w:r>
      </w:hyperlink>
    </w:p>
    <w:p w:rsidR="000A0D1B" w:rsidRDefault="000A0D1B" w:rsidP="000A0D1B">
      <w:pPr>
        <w:spacing w:after="120"/>
        <w:rPr>
          <w:rFonts w:cs="Arial"/>
          <w:u w:val="single"/>
        </w:rPr>
      </w:pPr>
    </w:p>
    <w:p w:rsidR="000A0D1B" w:rsidRPr="004F5356" w:rsidRDefault="000A0D1B">
      <w:pPr>
        <w:pStyle w:val="Body"/>
        <w:jc w:val="center"/>
        <w:rPr>
          <w:b/>
          <w:bCs/>
          <w:sz w:val="16"/>
          <w:szCs w:val="16"/>
          <w:lang w:val="en-US"/>
        </w:rPr>
      </w:pPr>
    </w:p>
    <w:p w:rsidR="004F5356" w:rsidRPr="004F5356" w:rsidRDefault="000A0D1B" w:rsidP="00E62E0D">
      <w:pPr>
        <w:pStyle w:val="Body"/>
        <w:jc w:val="center"/>
        <w:rPr>
          <w:rFonts w:ascii="Arial" w:hAnsi="Arial" w:cs="Arial"/>
          <w:b/>
          <w:bCs/>
          <w:sz w:val="56"/>
          <w:szCs w:val="56"/>
        </w:rPr>
      </w:pPr>
      <w:r w:rsidRPr="004F5356">
        <w:rPr>
          <w:rFonts w:ascii="Arial" w:hAnsi="Arial" w:cs="Arial"/>
          <w:b/>
          <w:bCs/>
          <w:sz w:val="56"/>
          <w:szCs w:val="56"/>
        </w:rPr>
        <w:t xml:space="preserve"> </w:t>
      </w:r>
      <w:r w:rsidR="00E62E0D" w:rsidRPr="004F5356">
        <w:rPr>
          <w:rFonts w:ascii="Arial" w:hAnsi="Arial" w:cs="Arial"/>
          <w:b/>
          <w:bCs/>
          <w:sz w:val="56"/>
          <w:szCs w:val="56"/>
        </w:rPr>
        <w:t xml:space="preserve">Συνεχίζονται οι </w:t>
      </w:r>
      <w:r w:rsidR="004F5356" w:rsidRPr="004F5356">
        <w:rPr>
          <w:rFonts w:ascii="Arial" w:hAnsi="Arial" w:cs="Arial"/>
          <w:b/>
          <w:bCs/>
          <w:sz w:val="56"/>
          <w:szCs w:val="56"/>
        </w:rPr>
        <w:t>εξορμήσεις</w:t>
      </w:r>
      <w:r w:rsidR="00E62E0D" w:rsidRPr="004F5356">
        <w:rPr>
          <w:rFonts w:ascii="Arial" w:hAnsi="Arial" w:cs="Arial"/>
          <w:b/>
          <w:bCs/>
          <w:sz w:val="56"/>
          <w:szCs w:val="56"/>
        </w:rPr>
        <w:t xml:space="preserve"> </w:t>
      </w:r>
    </w:p>
    <w:p w:rsidR="006A18DA" w:rsidRPr="004F5356" w:rsidRDefault="00E62E0D" w:rsidP="00E62E0D">
      <w:pPr>
        <w:pStyle w:val="Body"/>
        <w:jc w:val="center"/>
        <w:rPr>
          <w:rFonts w:ascii="Arial" w:hAnsi="Arial" w:cs="Arial"/>
          <w:b/>
          <w:bCs/>
          <w:sz w:val="56"/>
          <w:szCs w:val="56"/>
        </w:rPr>
      </w:pPr>
      <w:r w:rsidRPr="004F5356">
        <w:rPr>
          <w:rFonts w:ascii="Arial" w:hAnsi="Arial" w:cs="Arial"/>
          <w:b/>
          <w:bCs/>
          <w:sz w:val="56"/>
          <w:szCs w:val="56"/>
        </w:rPr>
        <w:t>στο Α</w:t>
      </w:r>
      <w:r w:rsidR="004F5356" w:rsidRPr="004F5356">
        <w:rPr>
          <w:rFonts w:ascii="Arial" w:hAnsi="Arial" w:cs="Arial"/>
          <w:b/>
          <w:bCs/>
          <w:sz w:val="56"/>
          <w:szCs w:val="56"/>
        </w:rPr>
        <w:t xml:space="preserve">πολιθωμένο </w:t>
      </w:r>
      <w:r w:rsidRPr="004F5356">
        <w:rPr>
          <w:rFonts w:ascii="Arial" w:hAnsi="Arial" w:cs="Arial"/>
          <w:b/>
          <w:bCs/>
          <w:sz w:val="56"/>
          <w:szCs w:val="56"/>
        </w:rPr>
        <w:t>Δ</w:t>
      </w:r>
      <w:r w:rsidR="004F5356" w:rsidRPr="004F5356">
        <w:rPr>
          <w:rFonts w:ascii="Arial" w:hAnsi="Arial" w:cs="Arial"/>
          <w:b/>
          <w:bCs/>
          <w:sz w:val="56"/>
          <w:szCs w:val="56"/>
        </w:rPr>
        <w:t>άσος Λέσβου</w:t>
      </w:r>
      <w:r w:rsidRPr="004F5356">
        <w:rPr>
          <w:rFonts w:ascii="Arial" w:hAnsi="Arial" w:cs="Arial"/>
          <w:b/>
          <w:bCs/>
          <w:sz w:val="56"/>
          <w:szCs w:val="56"/>
        </w:rPr>
        <w:t xml:space="preserve"> </w:t>
      </w:r>
    </w:p>
    <w:p w:rsidR="005A10B3" w:rsidRPr="006A18DA" w:rsidRDefault="005A10B3">
      <w:pPr>
        <w:pStyle w:val="Body"/>
        <w:jc w:val="center"/>
        <w:rPr>
          <w:rFonts w:ascii="Arial" w:hAnsi="Arial" w:cs="Arial"/>
          <w:b/>
          <w:bCs/>
          <w:sz w:val="40"/>
          <w:szCs w:val="40"/>
        </w:rPr>
      </w:pPr>
    </w:p>
    <w:p w:rsidR="000F15AE" w:rsidRPr="000F15AE" w:rsidRDefault="000F15AE" w:rsidP="000A0D1B">
      <w:pPr>
        <w:pStyle w:val="Body"/>
        <w:jc w:val="center"/>
        <w:rPr>
          <w:b/>
          <w:bCs/>
          <w:sz w:val="36"/>
          <w:szCs w:val="36"/>
        </w:rPr>
      </w:pPr>
      <w:r w:rsidRPr="000F15AE">
        <w:rPr>
          <w:b/>
          <w:bCs/>
          <w:sz w:val="36"/>
          <w:szCs w:val="36"/>
        </w:rPr>
        <w:t>Καθημερινά</w:t>
      </w:r>
      <w:r w:rsidRPr="000F15AE">
        <w:rPr>
          <w:b/>
          <w:bCs/>
          <w:sz w:val="36"/>
          <w:szCs w:val="36"/>
        </w:rPr>
        <w:t xml:space="preserve"> </w:t>
      </w:r>
      <w:r w:rsidRPr="000F15AE">
        <w:rPr>
          <w:b/>
          <w:bCs/>
          <w:sz w:val="36"/>
          <w:szCs w:val="36"/>
        </w:rPr>
        <w:t>στο</w:t>
      </w:r>
      <w:r w:rsidRPr="000F15AE">
        <w:rPr>
          <w:b/>
          <w:bCs/>
          <w:sz w:val="36"/>
          <w:szCs w:val="36"/>
        </w:rPr>
        <w:t xml:space="preserve"> </w:t>
      </w:r>
      <w:r w:rsidRPr="000F15AE">
        <w:rPr>
          <w:b/>
          <w:bCs/>
          <w:sz w:val="36"/>
          <w:szCs w:val="36"/>
        </w:rPr>
        <w:t>Μουσείο</w:t>
      </w:r>
      <w:r w:rsidRPr="000F15AE">
        <w:rPr>
          <w:b/>
          <w:bCs/>
          <w:sz w:val="36"/>
          <w:szCs w:val="36"/>
        </w:rPr>
        <w:t xml:space="preserve"> </w:t>
      </w:r>
      <w:r w:rsidRPr="000F15AE">
        <w:rPr>
          <w:b/>
          <w:bCs/>
          <w:sz w:val="36"/>
          <w:szCs w:val="36"/>
        </w:rPr>
        <w:t>Φυσικής</w:t>
      </w:r>
      <w:r w:rsidRPr="000F15AE">
        <w:rPr>
          <w:b/>
          <w:bCs/>
          <w:sz w:val="36"/>
          <w:szCs w:val="36"/>
        </w:rPr>
        <w:t xml:space="preserve"> </w:t>
      </w:r>
      <w:r w:rsidRPr="000F15AE">
        <w:rPr>
          <w:b/>
          <w:bCs/>
          <w:sz w:val="36"/>
          <w:szCs w:val="36"/>
        </w:rPr>
        <w:t>Ιστορίας</w:t>
      </w:r>
      <w:r w:rsidRPr="000F15AE">
        <w:rPr>
          <w:b/>
          <w:bCs/>
          <w:sz w:val="36"/>
          <w:szCs w:val="36"/>
        </w:rPr>
        <w:t xml:space="preserve"> </w:t>
      </w:r>
    </w:p>
    <w:p w:rsidR="000A0D1B" w:rsidRPr="000F15AE" w:rsidRDefault="000F15AE" w:rsidP="000A0D1B">
      <w:pPr>
        <w:pStyle w:val="Body"/>
        <w:jc w:val="center"/>
        <w:rPr>
          <w:b/>
          <w:bCs/>
          <w:sz w:val="36"/>
          <w:szCs w:val="36"/>
        </w:rPr>
      </w:pPr>
      <w:r w:rsidRPr="000F15AE">
        <w:rPr>
          <w:b/>
          <w:bCs/>
          <w:sz w:val="36"/>
          <w:szCs w:val="36"/>
        </w:rPr>
        <w:t>Απολιθωμένου</w:t>
      </w:r>
      <w:r w:rsidRPr="000F15AE">
        <w:rPr>
          <w:b/>
          <w:bCs/>
          <w:sz w:val="36"/>
          <w:szCs w:val="36"/>
        </w:rPr>
        <w:t xml:space="preserve"> </w:t>
      </w:r>
      <w:r w:rsidRPr="000F15AE">
        <w:rPr>
          <w:b/>
          <w:bCs/>
          <w:sz w:val="36"/>
          <w:szCs w:val="36"/>
        </w:rPr>
        <w:t>Δάσους</w:t>
      </w:r>
      <w:r w:rsidRPr="000F15AE">
        <w:rPr>
          <w:b/>
          <w:bCs/>
          <w:sz w:val="36"/>
          <w:szCs w:val="36"/>
        </w:rPr>
        <w:t xml:space="preserve"> </w:t>
      </w:r>
      <w:r w:rsidRPr="000F15AE">
        <w:rPr>
          <w:b/>
          <w:bCs/>
          <w:sz w:val="36"/>
          <w:szCs w:val="36"/>
        </w:rPr>
        <w:t>Λέσβου</w:t>
      </w:r>
    </w:p>
    <w:p w:rsidR="005A10B3" w:rsidRPr="00803CD9" w:rsidRDefault="005A10B3">
      <w:pPr>
        <w:pStyle w:val="Body"/>
        <w:jc w:val="center"/>
        <w:rPr>
          <w:b/>
          <w:bCs/>
          <w:sz w:val="24"/>
          <w:szCs w:val="24"/>
        </w:rPr>
      </w:pPr>
    </w:p>
    <w:p w:rsidR="00C436A9" w:rsidRPr="000A0D1B" w:rsidRDefault="00684D03" w:rsidP="00CB305C">
      <w:pPr>
        <w:pStyle w:val="Body"/>
        <w:spacing w:after="120"/>
        <w:jc w:val="both"/>
        <w:rPr>
          <w:rFonts w:ascii="Arial" w:hAnsi="Arial" w:cs="Arial"/>
          <w:sz w:val="24"/>
          <w:szCs w:val="24"/>
        </w:rPr>
      </w:pPr>
      <w:r w:rsidRPr="00803CD9">
        <w:rPr>
          <w:rFonts w:ascii="Arial" w:hAnsi="Arial" w:cs="Arial"/>
          <w:sz w:val="24"/>
          <w:szCs w:val="24"/>
        </w:rPr>
        <w:t xml:space="preserve">Το Μουσείο Φυσικής Ιστορίας Απολιθωμένου Δάσους Λέσβου συνεχίζει το πλούσιο πρόγραμμα καλοκαιρινών </w:t>
      </w:r>
      <w:r w:rsidR="006A18DA">
        <w:rPr>
          <w:rFonts w:ascii="Arial" w:hAnsi="Arial" w:cs="Arial"/>
          <w:sz w:val="24"/>
          <w:szCs w:val="24"/>
        </w:rPr>
        <w:t xml:space="preserve">του </w:t>
      </w:r>
      <w:r w:rsidRPr="00803CD9">
        <w:rPr>
          <w:rFonts w:ascii="Arial" w:hAnsi="Arial" w:cs="Arial"/>
          <w:sz w:val="24"/>
          <w:szCs w:val="24"/>
        </w:rPr>
        <w:t xml:space="preserve">εκδηλώσεων </w:t>
      </w:r>
      <w:r w:rsidR="006A18DA">
        <w:rPr>
          <w:rFonts w:ascii="Arial" w:hAnsi="Arial" w:cs="Arial"/>
          <w:sz w:val="24"/>
          <w:szCs w:val="24"/>
        </w:rPr>
        <w:t>οργανώνοντας</w:t>
      </w:r>
      <w:r w:rsidR="00803CD9">
        <w:rPr>
          <w:rFonts w:ascii="Arial" w:hAnsi="Arial" w:cs="Arial"/>
          <w:sz w:val="24"/>
          <w:szCs w:val="24"/>
        </w:rPr>
        <w:t xml:space="preserve"> </w:t>
      </w:r>
      <w:r w:rsidR="000F15AE">
        <w:rPr>
          <w:rFonts w:ascii="Arial" w:hAnsi="Arial" w:cs="Arial"/>
          <w:sz w:val="24"/>
          <w:szCs w:val="24"/>
        </w:rPr>
        <w:t>καθημερινά για μικρούς και μεγάλους ποικίλα εκπαιδευτικά προγράμματα και απογευματινή περιήγηση στο Θαλάσσιο Πάρκο Απολιθωμένου Δάσους Λέσβου</w:t>
      </w:r>
      <w:r w:rsidRPr="000A0D1B">
        <w:rPr>
          <w:rFonts w:ascii="Arial" w:hAnsi="Arial" w:cs="Arial"/>
          <w:sz w:val="24"/>
          <w:szCs w:val="24"/>
        </w:rPr>
        <w:t xml:space="preserve">. </w:t>
      </w:r>
    </w:p>
    <w:p w:rsidR="006A18DA" w:rsidRPr="006A18DA" w:rsidRDefault="000F15AE" w:rsidP="00CB305C">
      <w:pPr>
        <w:pStyle w:val="Body"/>
        <w:spacing w:after="12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ΕΚΠΑΙΔΕΥΤΙΚΑ ΠΡΟΓΡΑΜΜΑΤΑ</w:t>
      </w:r>
    </w:p>
    <w:p w:rsidR="000F15AE" w:rsidRPr="000F15AE" w:rsidRDefault="00CB305C" w:rsidP="00CB305C">
      <w:pPr>
        <w:pStyle w:val="Body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color w:val="auto"/>
          <w:sz w:val="24"/>
          <w:szCs w:val="24"/>
          <w:lang w:eastAsia="en-US"/>
        </w:rPr>
        <w:t>Ο</w:t>
      </w:r>
      <w:r w:rsidR="000F15AE" w:rsidRPr="004326CF">
        <w:rPr>
          <w:rFonts w:ascii="Arial" w:hAnsi="Arial" w:cs="Arial"/>
          <w:color w:val="auto"/>
          <w:sz w:val="24"/>
          <w:szCs w:val="24"/>
          <w:lang w:eastAsia="en-US"/>
        </w:rPr>
        <w:t>ι φίλοι του Απολιθωμένου Δάσους Λέσβου έχουν την ευκαιρία να ζήσουν μοναδικές καλοκαιρινές εμπειρίες συμμετέχοντας στα θερινά εκπαιδευτικά προγράμματα του Μουσείου Φυσικής Ιστορίας Απολιθωμένου</w:t>
      </w:r>
      <w:r w:rsidR="000F15AE">
        <w:rPr>
          <w:rFonts w:ascii="Arial" w:hAnsi="Arial" w:cs="Arial"/>
        </w:rPr>
        <w:t xml:space="preserve"> Δάσους Λέσβου.</w:t>
      </w:r>
      <w:r w:rsidR="000F15AE" w:rsidRPr="000F15AE">
        <w:rPr>
          <w:rFonts w:ascii="Arial" w:hAnsi="Arial" w:cs="Arial"/>
        </w:rPr>
        <w:t xml:space="preserve"> </w:t>
      </w:r>
    </w:p>
    <w:p w:rsidR="000F15AE" w:rsidRPr="000F15AE" w:rsidRDefault="000F15AE" w:rsidP="000F15AE">
      <w:pPr>
        <w:shd w:val="clear" w:color="auto" w:fill="FFFFFF"/>
        <w:spacing w:after="120"/>
        <w:jc w:val="both"/>
        <w:rPr>
          <w:rFonts w:ascii="Arial" w:hAnsi="Arial" w:cs="Arial"/>
          <w:lang w:val="el-GR"/>
        </w:rPr>
      </w:pPr>
      <w:r w:rsidRPr="000F15AE">
        <w:rPr>
          <w:rFonts w:ascii="Arial" w:hAnsi="Arial" w:cs="Arial"/>
          <w:lang w:val="el-GR"/>
        </w:rPr>
        <w:t>Τα παιδιά γίνονται ερευνητές του Απολιθωμένου Δάσους</w:t>
      </w:r>
      <w:r w:rsidR="004326CF">
        <w:rPr>
          <w:rFonts w:ascii="Arial" w:hAnsi="Arial" w:cs="Arial"/>
          <w:lang w:val="el-GR"/>
        </w:rPr>
        <w:t>, συμμετέχουν σε ποικίλα εκπαιδευτικά παιχνίδια, δραστηριότητες</w:t>
      </w:r>
      <w:r w:rsidRPr="008C7B3D">
        <w:rPr>
          <w:rFonts w:ascii="Arial" w:hAnsi="Arial" w:cs="Arial"/>
        </w:rPr>
        <w:t> </w:t>
      </w:r>
      <w:r w:rsidRPr="000F15AE">
        <w:rPr>
          <w:rFonts w:ascii="Arial" w:hAnsi="Arial" w:cs="Arial"/>
          <w:lang w:val="el-GR"/>
        </w:rPr>
        <w:t>και</w:t>
      </w:r>
      <w:r w:rsidR="004326CF">
        <w:rPr>
          <w:rFonts w:ascii="Arial" w:hAnsi="Arial" w:cs="Arial"/>
          <w:lang w:val="el-GR"/>
        </w:rPr>
        <w:t xml:space="preserve"> </w:t>
      </w:r>
      <w:r w:rsidRPr="000F15AE">
        <w:rPr>
          <w:rFonts w:ascii="Arial" w:hAnsi="Arial" w:cs="Arial"/>
          <w:lang w:val="el-GR"/>
        </w:rPr>
        <w:t>συναρπαστικ</w:t>
      </w:r>
      <w:r w:rsidR="004326CF">
        <w:rPr>
          <w:rFonts w:ascii="Arial" w:hAnsi="Arial" w:cs="Arial"/>
          <w:lang w:val="el-GR"/>
        </w:rPr>
        <w:t>ά</w:t>
      </w:r>
      <w:r w:rsidRPr="000F15AE">
        <w:rPr>
          <w:rFonts w:ascii="Arial" w:hAnsi="Arial" w:cs="Arial"/>
          <w:lang w:val="el-GR"/>
        </w:rPr>
        <w:t xml:space="preserve"> ταξίδι</w:t>
      </w:r>
      <w:r w:rsidR="004326CF">
        <w:rPr>
          <w:rFonts w:ascii="Arial" w:hAnsi="Arial" w:cs="Arial"/>
          <w:lang w:val="el-GR"/>
        </w:rPr>
        <w:t>α</w:t>
      </w:r>
      <w:r w:rsidRPr="000F15AE">
        <w:rPr>
          <w:rFonts w:ascii="Arial" w:hAnsi="Arial" w:cs="Arial"/>
          <w:lang w:val="el-GR"/>
        </w:rPr>
        <w:t xml:space="preserve"> στον κόσμο των απολιθωμάτων, των φυτών και των ζώων,</w:t>
      </w:r>
      <w:r w:rsidRPr="008C7B3D">
        <w:rPr>
          <w:rFonts w:ascii="Arial" w:hAnsi="Arial" w:cs="Arial"/>
        </w:rPr>
        <w:t> </w:t>
      </w:r>
      <w:r w:rsidRPr="000F15AE">
        <w:rPr>
          <w:rFonts w:ascii="Arial" w:hAnsi="Arial" w:cs="Arial"/>
          <w:lang w:val="el-GR"/>
        </w:rPr>
        <w:t xml:space="preserve">των ηφαιστείων, των ορυκτών και </w:t>
      </w:r>
      <w:r w:rsidR="004326CF">
        <w:rPr>
          <w:rFonts w:ascii="Arial" w:hAnsi="Arial" w:cs="Arial"/>
          <w:lang w:val="el-GR"/>
        </w:rPr>
        <w:t xml:space="preserve">των </w:t>
      </w:r>
      <w:r w:rsidRPr="000F15AE">
        <w:rPr>
          <w:rFonts w:ascii="Arial" w:hAnsi="Arial" w:cs="Arial"/>
          <w:lang w:val="el-GR"/>
        </w:rPr>
        <w:t>πετρωμάτων.</w:t>
      </w:r>
    </w:p>
    <w:p w:rsidR="000F15AE" w:rsidRPr="000F15AE" w:rsidRDefault="004326CF" w:rsidP="000F15AE">
      <w:pPr>
        <w:shd w:val="clear" w:color="auto" w:fill="FFFFFF"/>
        <w:spacing w:after="120"/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>Τα παιδιά</w:t>
      </w:r>
      <w:r w:rsidR="000F15AE" w:rsidRPr="000F15AE">
        <w:rPr>
          <w:rFonts w:ascii="Arial" w:hAnsi="Arial" w:cs="Arial"/>
          <w:lang w:val="el-GR"/>
        </w:rPr>
        <w:t xml:space="preserve"> ανακαλύπτουν πληροφορίες για το Απολιθωμένο Δάσους Λέσβου </w:t>
      </w:r>
      <w:r>
        <w:rPr>
          <w:rFonts w:ascii="Arial" w:hAnsi="Arial" w:cs="Arial"/>
          <w:lang w:val="el-GR"/>
        </w:rPr>
        <w:t>αλλά και</w:t>
      </w:r>
      <w:r w:rsidR="000F15AE" w:rsidRPr="008C7B3D">
        <w:rPr>
          <w:rFonts w:ascii="Arial" w:hAnsi="Arial" w:cs="Arial"/>
        </w:rPr>
        <w:t> </w:t>
      </w:r>
      <w:r w:rsidR="00CB305C">
        <w:rPr>
          <w:rFonts w:ascii="Arial" w:hAnsi="Arial" w:cs="Arial"/>
          <w:lang w:val="el-GR"/>
        </w:rPr>
        <w:t xml:space="preserve">ανακαλύπτουν </w:t>
      </w:r>
      <w:r w:rsidR="000F15AE" w:rsidRPr="000F15AE">
        <w:rPr>
          <w:rFonts w:ascii="Arial" w:hAnsi="Arial" w:cs="Arial"/>
          <w:lang w:val="el-GR"/>
        </w:rPr>
        <w:t>άγνωστες εικόνες των φυτών που ζούσαν σ’ αυτό πριν 20 εκατομμύρια</w:t>
      </w:r>
      <w:r>
        <w:rPr>
          <w:rFonts w:ascii="Arial" w:hAnsi="Arial" w:cs="Arial"/>
          <w:lang w:val="el-GR"/>
        </w:rPr>
        <w:t>,</w:t>
      </w:r>
      <w:r w:rsidR="000F15AE" w:rsidRPr="000F15AE">
        <w:rPr>
          <w:rFonts w:ascii="Arial" w:hAnsi="Arial" w:cs="Arial"/>
          <w:lang w:val="el-GR"/>
        </w:rPr>
        <w:t xml:space="preserve"> των μεγάλων ηφαιστείων της Λέσβου </w:t>
      </w:r>
      <w:r>
        <w:rPr>
          <w:rFonts w:ascii="Arial" w:hAnsi="Arial" w:cs="Arial"/>
          <w:lang w:val="el-GR"/>
        </w:rPr>
        <w:t xml:space="preserve">αλλά και των εντυπωσιακών ζώων που ζούσαν εκείνη την εποχή όπως το </w:t>
      </w:r>
      <w:proofErr w:type="spellStart"/>
      <w:r>
        <w:rPr>
          <w:rFonts w:ascii="Arial" w:hAnsi="Arial" w:cs="Arial"/>
          <w:lang w:val="el-GR"/>
        </w:rPr>
        <w:t>Δεινοθήριο</w:t>
      </w:r>
      <w:proofErr w:type="spellEnd"/>
      <w:r>
        <w:rPr>
          <w:rFonts w:ascii="Arial" w:hAnsi="Arial" w:cs="Arial"/>
          <w:lang w:val="el-GR"/>
        </w:rPr>
        <w:t xml:space="preserve"> και ο Αλιγάτορας της Λιώτας</w:t>
      </w:r>
      <w:r w:rsidR="000F15AE" w:rsidRPr="000F15AE">
        <w:rPr>
          <w:rFonts w:ascii="Arial" w:hAnsi="Arial" w:cs="Arial"/>
          <w:lang w:val="el-GR"/>
        </w:rPr>
        <w:t>.</w:t>
      </w:r>
      <w:r w:rsidR="000F15AE" w:rsidRPr="008C7B3D">
        <w:rPr>
          <w:rFonts w:ascii="Arial" w:hAnsi="Arial" w:cs="Arial"/>
        </w:rPr>
        <w:t> </w:t>
      </w:r>
    </w:p>
    <w:p w:rsidR="006A18DA" w:rsidRPr="00E62E0D" w:rsidRDefault="004326CF" w:rsidP="004326CF">
      <w:pPr>
        <w:shd w:val="clear" w:color="auto" w:fill="FFFFFF"/>
        <w:spacing w:after="120"/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>Παράλληλα συμμετέχουν σε</w:t>
      </w:r>
      <w:r w:rsidR="000F15AE" w:rsidRPr="000F15AE">
        <w:rPr>
          <w:rFonts w:ascii="Arial" w:hAnsi="Arial" w:cs="Arial"/>
          <w:lang w:val="el-GR"/>
        </w:rPr>
        <w:t xml:space="preserve"> βιωματικ</w:t>
      </w:r>
      <w:r>
        <w:rPr>
          <w:rFonts w:ascii="Arial" w:hAnsi="Arial" w:cs="Arial"/>
          <w:lang w:val="el-GR"/>
        </w:rPr>
        <w:t>ές</w:t>
      </w:r>
      <w:r w:rsidR="000F15AE" w:rsidRPr="000F15AE">
        <w:rPr>
          <w:rFonts w:ascii="Arial" w:hAnsi="Arial" w:cs="Arial"/>
          <w:lang w:val="el-GR"/>
        </w:rPr>
        <w:t xml:space="preserve"> δράσ</w:t>
      </w:r>
      <w:r>
        <w:rPr>
          <w:rFonts w:ascii="Arial" w:hAnsi="Arial" w:cs="Arial"/>
          <w:lang w:val="el-GR"/>
        </w:rPr>
        <w:t>εις όπως στη δράση ανασκαφής απολιθωμάτων</w:t>
      </w:r>
      <w:r w:rsidR="000F15AE" w:rsidRPr="000F15AE">
        <w:rPr>
          <w:rFonts w:ascii="Arial" w:hAnsi="Arial" w:cs="Arial"/>
          <w:lang w:val="el-GR"/>
        </w:rPr>
        <w:t xml:space="preserve"> στον εκπαιδευτικό χώρο ΓΕΩΡΑΜΑ, ένα πρότυπο</w:t>
      </w:r>
      <w:r w:rsidR="000F15AE" w:rsidRPr="008C7B3D">
        <w:rPr>
          <w:rFonts w:ascii="Arial" w:hAnsi="Arial" w:cs="Arial"/>
        </w:rPr>
        <w:t> </w:t>
      </w:r>
      <w:r w:rsidR="000F15AE" w:rsidRPr="000F15AE">
        <w:rPr>
          <w:rFonts w:ascii="Arial" w:hAnsi="Arial" w:cs="Arial"/>
          <w:lang w:val="el-GR"/>
        </w:rPr>
        <w:t xml:space="preserve">ανασκαφικό σκάμμα με </w:t>
      </w:r>
      <w:proofErr w:type="spellStart"/>
      <w:r w:rsidR="000F15AE" w:rsidRPr="000F15AE">
        <w:rPr>
          <w:rFonts w:ascii="Arial" w:hAnsi="Arial" w:cs="Arial"/>
          <w:lang w:val="el-GR"/>
        </w:rPr>
        <w:t>κάναβο</w:t>
      </w:r>
      <w:proofErr w:type="spellEnd"/>
      <w:r w:rsidR="000F15AE" w:rsidRPr="000F15AE">
        <w:rPr>
          <w:rFonts w:ascii="Arial" w:hAnsi="Arial" w:cs="Arial"/>
          <w:lang w:val="el-GR"/>
        </w:rPr>
        <w:t>, το οποίο προσομοιάζει την εκπαιδευτική ανασκαφική</w:t>
      </w:r>
      <w:r w:rsidR="000F15AE" w:rsidRPr="008C7B3D">
        <w:rPr>
          <w:rFonts w:ascii="Arial" w:hAnsi="Arial" w:cs="Arial"/>
        </w:rPr>
        <w:t> </w:t>
      </w:r>
      <w:r w:rsidR="000F15AE" w:rsidRPr="000F15AE">
        <w:rPr>
          <w:rFonts w:ascii="Arial" w:hAnsi="Arial" w:cs="Arial"/>
          <w:lang w:val="el-GR"/>
        </w:rPr>
        <w:t>δραστηριότητα με την επιστημονική παλαιοντολογική ανασκαφική έρευνα</w:t>
      </w:r>
      <w:r>
        <w:rPr>
          <w:rFonts w:ascii="Arial" w:hAnsi="Arial" w:cs="Arial"/>
          <w:lang w:val="el-GR"/>
        </w:rPr>
        <w:t xml:space="preserve"> αλλά και σε</w:t>
      </w:r>
      <w:r w:rsidR="006A18DA" w:rsidRPr="004326CF">
        <w:rPr>
          <w:rFonts w:ascii="Arial" w:hAnsi="Arial" w:cs="Arial"/>
          <w:lang w:val="el-GR"/>
        </w:rPr>
        <w:t xml:space="preserve"> κυνήγι θησαυρού στο Απολιθωμένο Δάσος Λέσβου. </w:t>
      </w:r>
    </w:p>
    <w:p w:rsidR="004326CF" w:rsidRPr="006A18DA" w:rsidRDefault="004326CF" w:rsidP="004326CF">
      <w:pPr>
        <w:pStyle w:val="Body"/>
        <w:spacing w:after="120"/>
        <w:jc w:val="both"/>
        <w:rPr>
          <w:rFonts w:ascii="Arial" w:hAnsi="Arial" w:cs="Arial"/>
          <w:sz w:val="24"/>
          <w:szCs w:val="24"/>
        </w:rPr>
      </w:pPr>
      <w:r w:rsidRPr="006A18DA">
        <w:rPr>
          <w:rFonts w:ascii="Arial" w:hAnsi="Arial" w:cs="Arial"/>
          <w:sz w:val="24"/>
          <w:szCs w:val="24"/>
        </w:rPr>
        <w:t>Για περισσότερες πληροφορίες και δηλώσεις συμμετοχής οι ενδιαφερόμενοι μπορούν να απευθυνθούν στο τηλέφωνο 22530-54434.</w:t>
      </w:r>
    </w:p>
    <w:p w:rsidR="006A18DA" w:rsidRPr="006A18DA" w:rsidRDefault="006A18DA" w:rsidP="006A18DA">
      <w:pPr>
        <w:pStyle w:val="Body"/>
        <w:spacing w:after="120"/>
        <w:jc w:val="both"/>
        <w:rPr>
          <w:rFonts w:ascii="Arial" w:hAnsi="Arial" w:cs="Arial"/>
          <w:sz w:val="24"/>
          <w:szCs w:val="24"/>
        </w:rPr>
      </w:pPr>
      <w:r w:rsidRPr="006A18DA">
        <w:rPr>
          <w:rFonts w:ascii="Arial" w:hAnsi="Arial" w:cs="Arial"/>
          <w:sz w:val="24"/>
          <w:szCs w:val="24"/>
        </w:rPr>
        <w:lastRenderedPageBreak/>
        <w:t xml:space="preserve">Η έκδοση εισιτηρίου γίνεται ηλεκτρονικά μέσω της ιστοσελίδας </w:t>
      </w:r>
      <w:r w:rsidRPr="006A18DA">
        <w:rPr>
          <w:rFonts w:ascii="Arial" w:hAnsi="Arial" w:cs="Arial"/>
          <w:sz w:val="24"/>
          <w:szCs w:val="24"/>
          <w:lang w:val="de-DE"/>
        </w:rPr>
        <w:t xml:space="preserve">www.lesvosmuseum.gr </w:t>
      </w:r>
      <w:r w:rsidRPr="006A18DA">
        <w:rPr>
          <w:rFonts w:ascii="Arial" w:hAnsi="Arial" w:cs="Arial"/>
          <w:sz w:val="24"/>
          <w:szCs w:val="24"/>
        </w:rPr>
        <w:t>ή στο Μουσείο πριν την έναρξη</w:t>
      </w:r>
      <w:r w:rsidR="00CB305C">
        <w:rPr>
          <w:rFonts w:ascii="Arial" w:hAnsi="Arial" w:cs="Arial"/>
          <w:sz w:val="24"/>
          <w:szCs w:val="24"/>
        </w:rPr>
        <w:t xml:space="preserve"> των δράσεων</w:t>
      </w:r>
      <w:r w:rsidRPr="006A18DA">
        <w:rPr>
          <w:rFonts w:ascii="Arial" w:hAnsi="Arial" w:cs="Arial"/>
          <w:sz w:val="24"/>
          <w:szCs w:val="24"/>
        </w:rPr>
        <w:t>.</w:t>
      </w:r>
    </w:p>
    <w:p w:rsidR="006A18DA" w:rsidRPr="006A18DA" w:rsidRDefault="006A18DA" w:rsidP="006A18DA">
      <w:pPr>
        <w:pStyle w:val="Body"/>
        <w:spacing w:after="120"/>
        <w:jc w:val="both"/>
        <w:rPr>
          <w:rFonts w:ascii="Arial" w:hAnsi="Arial" w:cs="Arial"/>
          <w:sz w:val="24"/>
          <w:szCs w:val="24"/>
        </w:rPr>
      </w:pPr>
      <w:r w:rsidRPr="006A18DA">
        <w:rPr>
          <w:rFonts w:ascii="Arial" w:hAnsi="Arial" w:cs="Arial"/>
          <w:sz w:val="24"/>
          <w:szCs w:val="24"/>
        </w:rPr>
        <w:t xml:space="preserve">Κατά τη διάρκεια όλων των </w:t>
      </w:r>
      <w:r w:rsidR="004326CF">
        <w:rPr>
          <w:rFonts w:ascii="Arial" w:hAnsi="Arial" w:cs="Arial"/>
          <w:sz w:val="24"/>
          <w:szCs w:val="24"/>
        </w:rPr>
        <w:t xml:space="preserve">εκπαιδευτικών </w:t>
      </w:r>
      <w:r w:rsidRPr="006A18DA">
        <w:rPr>
          <w:rFonts w:ascii="Arial" w:hAnsi="Arial" w:cs="Arial"/>
          <w:sz w:val="24"/>
          <w:szCs w:val="24"/>
        </w:rPr>
        <w:t xml:space="preserve">δράσεων τηρούνται όλοι οι κανόνες που προβλέπουν τα υγειονομικά πρωτόκολλα για την αντιμετώπιση του </w:t>
      </w:r>
      <w:proofErr w:type="spellStart"/>
      <w:r w:rsidRPr="006A18DA">
        <w:rPr>
          <w:rFonts w:ascii="Arial" w:hAnsi="Arial" w:cs="Arial"/>
          <w:sz w:val="24"/>
          <w:szCs w:val="24"/>
          <w:lang w:val="en-US"/>
        </w:rPr>
        <w:t>Covid</w:t>
      </w:r>
      <w:proofErr w:type="spellEnd"/>
      <w:r w:rsidRPr="006A18DA">
        <w:rPr>
          <w:rFonts w:ascii="Arial" w:hAnsi="Arial" w:cs="Arial"/>
          <w:sz w:val="24"/>
          <w:szCs w:val="24"/>
        </w:rPr>
        <w:t>-19!</w:t>
      </w:r>
    </w:p>
    <w:p w:rsidR="000A0D1B" w:rsidRPr="006A18DA" w:rsidRDefault="000A0D1B" w:rsidP="000A0D1B">
      <w:pPr>
        <w:pStyle w:val="Body"/>
        <w:spacing w:after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6A18DA" w:rsidRPr="006A18DA" w:rsidRDefault="006A18DA" w:rsidP="006A18DA">
      <w:pPr>
        <w:pStyle w:val="Body"/>
        <w:jc w:val="center"/>
        <w:rPr>
          <w:rFonts w:ascii="Arial" w:hAnsi="Arial" w:cs="Arial"/>
          <w:b/>
          <w:bCs/>
          <w:sz w:val="28"/>
          <w:szCs w:val="28"/>
        </w:rPr>
      </w:pPr>
      <w:r w:rsidRPr="006A18DA">
        <w:rPr>
          <w:rFonts w:ascii="Arial" w:hAnsi="Arial" w:cs="Arial"/>
          <w:b/>
          <w:bCs/>
          <w:sz w:val="28"/>
          <w:szCs w:val="28"/>
        </w:rPr>
        <w:t>Απογευματινή π</w:t>
      </w:r>
      <w:r w:rsidR="000A0D1B" w:rsidRPr="006A18DA">
        <w:rPr>
          <w:rFonts w:ascii="Arial" w:hAnsi="Arial" w:cs="Arial"/>
          <w:b/>
          <w:bCs/>
          <w:sz w:val="28"/>
          <w:szCs w:val="28"/>
        </w:rPr>
        <w:t xml:space="preserve">εριήγηση </w:t>
      </w:r>
    </w:p>
    <w:p w:rsidR="000A0D1B" w:rsidRPr="006A18DA" w:rsidRDefault="000A0D1B" w:rsidP="000A0D1B">
      <w:pPr>
        <w:pStyle w:val="Body"/>
        <w:spacing w:after="120"/>
        <w:jc w:val="center"/>
        <w:rPr>
          <w:rFonts w:ascii="Arial" w:eastAsia="Arial" w:hAnsi="Arial" w:cs="Arial"/>
          <w:b/>
          <w:bCs/>
          <w:sz w:val="28"/>
          <w:szCs w:val="28"/>
        </w:rPr>
      </w:pPr>
      <w:r w:rsidRPr="006A18DA">
        <w:rPr>
          <w:rFonts w:ascii="Arial" w:hAnsi="Arial" w:cs="Arial"/>
          <w:b/>
          <w:bCs/>
          <w:sz w:val="28"/>
          <w:szCs w:val="28"/>
        </w:rPr>
        <w:t>στο Θαλάσσιο Πάρκο Απολιθωμένου Δάσους Νησιώπης</w:t>
      </w:r>
    </w:p>
    <w:p w:rsidR="004326CF" w:rsidRPr="00DC1A68" w:rsidRDefault="004326CF" w:rsidP="004326CF">
      <w:pPr>
        <w:spacing w:after="120"/>
        <w:jc w:val="both"/>
        <w:rPr>
          <w:rFonts w:ascii="Arial" w:hAnsi="Arial" w:cs="Arial"/>
          <w:lang w:val="el-GR"/>
        </w:rPr>
      </w:pPr>
      <w:r w:rsidRPr="00DC1A68">
        <w:rPr>
          <w:rFonts w:ascii="Arial" w:hAnsi="Arial" w:cs="Arial"/>
          <w:lang w:val="el-GR"/>
        </w:rPr>
        <w:t xml:space="preserve">Μια </w:t>
      </w:r>
      <w:r w:rsidR="00CB305C">
        <w:rPr>
          <w:rFonts w:ascii="Arial" w:hAnsi="Arial" w:cs="Arial"/>
          <w:bCs/>
          <w:lang w:val="el-GR"/>
        </w:rPr>
        <w:t>διαφορετική</w:t>
      </w:r>
      <w:r w:rsidRPr="00DC1A68">
        <w:rPr>
          <w:rFonts w:ascii="Arial" w:hAnsi="Arial" w:cs="Arial"/>
          <w:bCs/>
          <w:lang w:val="el-GR"/>
        </w:rPr>
        <w:t xml:space="preserve"> </w:t>
      </w:r>
      <w:r>
        <w:rPr>
          <w:rFonts w:ascii="Arial" w:hAnsi="Arial" w:cs="Arial"/>
          <w:bCs/>
          <w:lang w:val="el-GR"/>
        </w:rPr>
        <w:t xml:space="preserve">απογευματινή </w:t>
      </w:r>
      <w:r>
        <w:rPr>
          <w:rFonts w:ascii="Arial" w:hAnsi="Arial" w:cs="Arial"/>
          <w:lang w:val="el-GR"/>
        </w:rPr>
        <w:t>περιήγηση</w:t>
      </w:r>
      <w:r w:rsidRPr="00DC1A68">
        <w:rPr>
          <w:rFonts w:ascii="Arial" w:hAnsi="Arial" w:cs="Arial"/>
          <w:lang w:val="el-GR"/>
        </w:rPr>
        <w:t xml:space="preserve"> </w:t>
      </w:r>
      <w:r>
        <w:rPr>
          <w:rFonts w:ascii="Arial" w:hAnsi="Arial" w:cs="Arial"/>
          <w:lang w:val="el-GR"/>
        </w:rPr>
        <w:t xml:space="preserve">στο Θαλάσσιο Πάρκο Απολιθωμένου Δάσους Νησιώπης </w:t>
      </w:r>
      <w:r w:rsidRPr="00DC1A68">
        <w:rPr>
          <w:rFonts w:ascii="Arial" w:hAnsi="Arial" w:cs="Arial"/>
          <w:lang w:val="el-GR"/>
        </w:rPr>
        <w:t xml:space="preserve">οργανώνει το Μουσείο Φυσικής Ιστορίας Απολιθωμένου Δάσους Λέσβου </w:t>
      </w:r>
      <w:r>
        <w:rPr>
          <w:rFonts w:ascii="Arial" w:hAnsi="Arial" w:cs="Arial"/>
          <w:bCs/>
          <w:lang w:val="el-GR"/>
        </w:rPr>
        <w:t>συντροφιά με το μαγευτικό ηλιοβασίλεμα στα νερά του Αιγαίου</w:t>
      </w:r>
      <w:r w:rsidRPr="00DC1A68">
        <w:rPr>
          <w:rFonts w:ascii="Arial" w:hAnsi="Arial" w:cs="Arial"/>
          <w:bCs/>
          <w:lang w:val="el-GR"/>
        </w:rPr>
        <w:t>.</w:t>
      </w:r>
    </w:p>
    <w:p w:rsidR="004326CF" w:rsidRPr="00921F1B" w:rsidRDefault="004326CF" w:rsidP="004326CF">
      <w:pPr>
        <w:spacing w:after="120"/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bCs/>
          <w:lang w:val="el-GR" w:eastAsia="el-GR"/>
        </w:rPr>
        <w:t>Η δράση ξεκάνει</w:t>
      </w:r>
      <w:r w:rsidRPr="006A6C53">
        <w:rPr>
          <w:rFonts w:ascii="Arial" w:hAnsi="Arial" w:cs="Arial"/>
          <w:bCs/>
          <w:lang w:val="el-GR" w:eastAsia="el-GR"/>
        </w:rPr>
        <w:t xml:space="preserve"> </w:t>
      </w:r>
      <w:r w:rsidRPr="006A6C53">
        <w:rPr>
          <w:rFonts w:ascii="Arial" w:hAnsi="Arial" w:cs="Arial"/>
          <w:lang w:val="el-GR"/>
        </w:rPr>
        <w:t>στις εγκαταστάσεις του</w:t>
      </w:r>
      <w:r w:rsidRPr="00DC1A68">
        <w:rPr>
          <w:rFonts w:ascii="Arial" w:hAnsi="Arial" w:cs="Arial"/>
          <w:lang w:val="el-GR"/>
        </w:rPr>
        <w:t xml:space="preserve"> Μουσείο</w:t>
      </w:r>
      <w:r w:rsidRPr="006A6C53">
        <w:rPr>
          <w:rFonts w:ascii="Arial" w:hAnsi="Arial" w:cs="Arial"/>
          <w:lang w:val="el-GR"/>
        </w:rPr>
        <w:t>υ</w:t>
      </w:r>
      <w:r w:rsidRPr="00DC1A68">
        <w:rPr>
          <w:rFonts w:ascii="Arial" w:hAnsi="Arial" w:cs="Arial"/>
          <w:lang w:val="el-GR"/>
        </w:rPr>
        <w:t xml:space="preserve"> Φυσικής Ιστορίας Απολιθωμένου Δάσους Λέσβου</w:t>
      </w:r>
      <w:r>
        <w:rPr>
          <w:rFonts w:ascii="Arial" w:hAnsi="Arial" w:cs="Arial"/>
          <w:bCs/>
          <w:lang w:val="el-GR" w:eastAsia="el-GR"/>
        </w:rPr>
        <w:t>, όπου πραγματοποιείται αρχικά ε</w:t>
      </w:r>
      <w:r w:rsidRPr="00921F1B">
        <w:rPr>
          <w:rFonts w:ascii="Arial" w:hAnsi="Arial" w:cs="Arial"/>
          <w:lang w:val="el-GR"/>
        </w:rPr>
        <w:t>νημερωτική προβολή για τη δημιουργία και ανάδειξη του Θαλάσσιου Πάρκου</w:t>
      </w:r>
      <w:r>
        <w:rPr>
          <w:rFonts w:ascii="Arial" w:hAnsi="Arial" w:cs="Arial"/>
          <w:lang w:val="el-GR"/>
        </w:rPr>
        <w:t xml:space="preserve"> Νησιώπης</w:t>
      </w:r>
      <w:r w:rsidRPr="00921F1B">
        <w:rPr>
          <w:rFonts w:ascii="Arial" w:hAnsi="Arial" w:cs="Arial"/>
          <w:lang w:val="el-GR"/>
        </w:rPr>
        <w:t>, τ</w:t>
      </w:r>
      <w:r>
        <w:rPr>
          <w:rFonts w:ascii="Arial" w:hAnsi="Arial" w:cs="Arial"/>
          <w:lang w:val="el-GR"/>
        </w:rPr>
        <w:t>ις</w:t>
      </w:r>
      <w:r w:rsidRPr="00921F1B">
        <w:rPr>
          <w:rFonts w:ascii="Arial" w:hAnsi="Arial" w:cs="Arial"/>
          <w:lang w:val="el-GR"/>
        </w:rPr>
        <w:t xml:space="preserve"> </w:t>
      </w:r>
      <w:r>
        <w:rPr>
          <w:rFonts w:ascii="Arial" w:hAnsi="Arial" w:cs="Arial"/>
          <w:lang w:val="el-GR"/>
        </w:rPr>
        <w:t xml:space="preserve">εντυπωσιακές </w:t>
      </w:r>
      <w:r w:rsidRPr="00921F1B">
        <w:rPr>
          <w:rFonts w:ascii="Arial" w:hAnsi="Arial" w:cs="Arial"/>
          <w:lang w:val="el-GR"/>
        </w:rPr>
        <w:t>απολιθ</w:t>
      </w:r>
      <w:r>
        <w:rPr>
          <w:rFonts w:ascii="Arial" w:hAnsi="Arial" w:cs="Arial"/>
          <w:lang w:val="el-GR"/>
        </w:rPr>
        <w:t>ω</w:t>
      </w:r>
      <w:r w:rsidRPr="00921F1B">
        <w:rPr>
          <w:rFonts w:ascii="Arial" w:hAnsi="Arial" w:cs="Arial"/>
          <w:lang w:val="el-GR"/>
        </w:rPr>
        <w:t>ματ</w:t>
      </w:r>
      <w:r>
        <w:rPr>
          <w:rFonts w:ascii="Arial" w:hAnsi="Arial" w:cs="Arial"/>
          <w:lang w:val="el-GR"/>
        </w:rPr>
        <w:t>οφόρες θέσεις,</w:t>
      </w:r>
      <w:r w:rsidRPr="00921F1B">
        <w:rPr>
          <w:rFonts w:ascii="Arial" w:hAnsi="Arial" w:cs="Arial"/>
          <w:i/>
          <w:lang w:val="el-GR"/>
        </w:rPr>
        <w:t xml:space="preserve"> </w:t>
      </w:r>
      <w:r w:rsidRPr="00921F1B">
        <w:rPr>
          <w:rFonts w:ascii="Arial" w:hAnsi="Arial" w:cs="Arial"/>
          <w:lang w:val="el-GR"/>
        </w:rPr>
        <w:t>τα σύγχρονα χερσαία και θαλάσσια οικοσυστήματα αλλά και τις εντυπωσιακές ακτές της Νησιώπης.</w:t>
      </w:r>
    </w:p>
    <w:p w:rsidR="004326CF" w:rsidRDefault="004326CF" w:rsidP="004326CF">
      <w:pPr>
        <w:spacing w:after="120"/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>Ακολουθεί μετάβαση σ</w:t>
      </w:r>
      <w:r w:rsidRPr="00921F1B">
        <w:rPr>
          <w:rFonts w:ascii="Arial" w:hAnsi="Arial" w:cs="Arial"/>
          <w:lang w:val="el-GR"/>
        </w:rPr>
        <w:t xml:space="preserve">το Λιμάνι </w:t>
      </w:r>
      <w:proofErr w:type="spellStart"/>
      <w:r w:rsidRPr="00921F1B">
        <w:rPr>
          <w:rFonts w:ascii="Arial" w:hAnsi="Arial" w:cs="Arial"/>
          <w:lang w:val="el-GR"/>
        </w:rPr>
        <w:t>Σιγρίου</w:t>
      </w:r>
      <w:proofErr w:type="spellEnd"/>
      <w:r w:rsidRPr="00921F1B">
        <w:rPr>
          <w:rFonts w:ascii="Arial" w:hAnsi="Arial" w:cs="Arial"/>
          <w:lang w:val="el-GR"/>
        </w:rPr>
        <w:t xml:space="preserve"> </w:t>
      </w:r>
      <w:r>
        <w:rPr>
          <w:rFonts w:ascii="Arial" w:hAnsi="Arial" w:cs="Arial"/>
          <w:lang w:val="el-GR"/>
        </w:rPr>
        <w:t>και α</w:t>
      </w:r>
      <w:r w:rsidRPr="00921F1B">
        <w:rPr>
          <w:rFonts w:ascii="Arial" w:hAnsi="Arial" w:cs="Arial"/>
          <w:lang w:val="el-GR"/>
        </w:rPr>
        <w:t xml:space="preserve">ναχώρηση με το </w:t>
      </w:r>
      <w:r>
        <w:rPr>
          <w:rFonts w:ascii="Arial" w:hAnsi="Arial" w:cs="Arial"/>
          <w:lang w:val="el-GR"/>
        </w:rPr>
        <w:t xml:space="preserve">ειδικό </w:t>
      </w:r>
      <w:r w:rsidRPr="00921F1B">
        <w:rPr>
          <w:rFonts w:ascii="Arial" w:hAnsi="Arial" w:cs="Arial"/>
          <w:lang w:val="el-GR"/>
        </w:rPr>
        <w:t xml:space="preserve">σκάφος </w:t>
      </w:r>
      <w:r>
        <w:rPr>
          <w:rFonts w:ascii="Arial" w:hAnsi="Arial" w:cs="Arial"/>
          <w:lang w:val="el-GR"/>
        </w:rPr>
        <w:t xml:space="preserve">με γυάλινο πυθμένα </w:t>
      </w:r>
      <w:r w:rsidRPr="00921F1B">
        <w:rPr>
          <w:rFonts w:ascii="Arial" w:hAnsi="Arial" w:cs="Arial"/>
          <w:lang w:val="el-GR"/>
        </w:rPr>
        <w:t>«Ν</w:t>
      </w:r>
      <w:r>
        <w:rPr>
          <w:rFonts w:ascii="Arial" w:hAnsi="Arial" w:cs="Arial"/>
          <w:lang w:val="el-GR"/>
        </w:rPr>
        <w:t>ΗΣΙΩΠΗ</w:t>
      </w:r>
      <w:r w:rsidRPr="00921F1B">
        <w:rPr>
          <w:rFonts w:ascii="Arial" w:hAnsi="Arial" w:cs="Arial"/>
          <w:lang w:val="el-GR"/>
        </w:rPr>
        <w:t>»</w:t>
      </w:r>
      <w:r>
        <w:rPr>
          <w:rFonts w:ascii="Arial" w:hAnsi="Arial" w:cs="Arial"/>
          <w:lang w:val="el-GR"/>
        </w:rPr>
        <w:t xml:space="preserve"> για μια ανεπανάληπτη θαλασσινή διαδρομή και </w:t>
      </w:r>
      <w:r w:rsidRPr="00921F1B">
        <w:rPr>
          <w:rFonts w:ascii="Arial" w:hAnsi="Arial" w:cs="Arial"/>
          <w:lang w:val="el-GR"/>
        </w:rPr>
        <w:t xml:space="preserve">παρατήρηση της πλούσιας θαλάσσιας ζωής </w:t>
      </w:r>
      <w:r>
        <w:rPr>
          <w:rFonts w:ascii="Arial" w:hAnsi="Arial" w:cs="Arial"/>
          <w:lang w:val="el-GR"/>
        </w:rPr>
        <w:t>του</w:t>
      </w:r>
      <w:r w:rsidRPr="00921F1B">
        <w:rPr>
          <w:rFonts w:ascii="Arial" w:hAnsi="Arial" w:cs="Arial"/>
          <w:lang w:val="el-GR"/>
        </w:rPr>
        <w:t xml:space="preserve"> Κόλπο</w:t>
      </w:r>
      <w:r>
        <w:rPr>
          <w:rFonts w:ascii="Arial" w:hAnsi="Arial" w:cs="Arial"/>
          <w:lang w:val="el-GR"/>
        </w:rPr>
        <w:t>υ</w:t>
      </w:r>
      <w:r w:rsidRPr="00921F1B">
        <w:rPr>
          <w:rFonts w:ascii="Arial" w:hAnsi="Arial" w:cs="Arial"/>
          <w:lang w:val="el-GR"/>
        </w:rPr>
        <w:t xml:space="preserve"> </w:t>
      </w:r>
      <w:proofErr w:type="spellStart"/>
      <w:r w:rsidRPr="00921F1B">
        <w:rPr>
          <w:rFonts w:ascii="Arial" w:hAnsi="Arial" w:cs="Arial"/>
          <w:lang w:val="el-GR"/>
        </w:rPr>
        <w:t>Σιγρίου</w:t>
      </w:r>
      <w:proofErr w:type="spellEnd"/>
      <w:r>
        <w:rPr>
          <w:rFonts w:ascii="Arial" w:hAnsi="Arial" w:cs="Arial"/>
          <w:lang w:val="el-GR"/>
        </w:rPr>
        <w:t>. Η διαδρομή μέσα στο απέραντο γαλάζιο του Αιγαίου συνεχίζεται στο χερσαίο τμήμα του Πάρκου Νησιώπης, ανάμεσα στα εντυπωσιακά απολιθωμένα δένδρα των ακτών της νησίδας,</w:t>
      </w:r>
      <w:r w:rsidRPr="006A6C53">
        <w:rPr>
          <w:rFonts w:ascii="Arial" w:hAnsi="Arial" w:cs="Arial"/>
          <w:lang w:val="el-GR"/>
        </w:rPr>
        <w:t xml:space="preserve"> </w:t>
      </w:r>
      <w:r>
        <w:rPr>
          <w:rFonts w:ascii="Arial" w:hAnsi="Arial" w:cs="Arial"/>
          <w:lang w:val="el-GR"/>
        </w:rPr>
        <w:t xml:space="preserve">την «Απολιθωμένη», όπου τα κύματα και οι άνεμοι αγκαλιάζουν τα χιλιάδες σπαράγματα των πέτρινων κορμών αλλά και τον μεγαλύτερο </w:t>
      </w:r>
      <w:proofErr w:type="spellStart"/>
      <w:r>
        <w:rPr>
          <w:rFonts w:ascii="Arial" w:hAnsi="Arial" w:cs="Arial"/>
          <w:lang w:val="el-GR"/>
        </w:rPr>
        <w:t>κατακείμενο</w:t>
      </w:r>
      <w:proofErr w:type="spellEnd"/>
      <w:r>
        <w:rPr>
          <w:rFonts w:ascii="Arial" w:hAnsi="Arial" w:cs="Arial"/>
          <w:lang w:val="el-GR"/>
        </w:rPr>
        <w:t xml:space="preserve"> απολιθωμένο κορμό δέντρου</w:t>
      </w:r>
      <w:r w:rsidRPr="00921F1B">
        <w:rPr>
          <w:rFonts w:ascii="Arial" w:hAnsi="Arial" w:cs="Arial"/>
          <w:lang w:val="el-GR"/>
        </w:rPr>
        <w:t xml:space="preserve"> στη </w:t>
      </w:r>
      <w:r w:rsidR="00CB305C">
        <w:rPr>
          <w:rFonts w:ascii="Arial" w:hAnsi="Arial" w:cs="Arial"/>
          <w:lang w:val="el-GR"/>
        </w:rPr>
        <w:t>ν</w:t>
      </w:r>
      <w:r w:rsidRPr="00921F1B">
        <w:rPr>
          <w:rFonts w:ascii="Arial" w:hAnsi="Arial" w:cs="Arial"/>
          <w:lang w:val="el-GR"/>
        </w:rPr>
        <w:t>ησίδα Νησιώπη.</w:t>
      </w:r>
      <w:r>
        <w:rPr>
          <w:rFonts w:ascii="Arial" w:hAnsi="Arial" w:cs="Arial"/>
          <w:lang w:val="el-GR"/>
        </w:rPr>
        <w:t xml:space="preserve"> </w:t>
      </w:r>
    </w:p>
    <w:p w:rsidR="004326CF" w:rsidRPr="00FA7F04" w:rsidRDefault="004326CF" w:rsidP="004326CF">
      <w:pPr>
        <w:pStyle w:val="1"/>
        <w:spacing w:after="12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Καθώς ο ήλιος δύει</w:t>
      </w:r>
      <w:r w:rsidRPr="00DC660B">
        <w:rPr>
          <w:rFonts w:ascii="Arial" w:hAnsi="Arial" w:cs="Arial"/>
          <w:sz w:val="24"/>
        </w:rPr>
        <w:t>, τα εντυπωσιακά απολιθώματα αλλά και η θαλ</w:t>
      </w:r>
      <w:r>
        <w:rPr>
          <w:rFonts w:ascii="Arial" w:hAnsi="Arial" w:cs="Arial"/>
          <w:sz w:val="24"/>
        </w:rPr>
        <w:t>ασσινή</w:t>
      </w:r>
      <w:r w:rsidRPr="00DC660B">
        <w:rPr>
          <w:rFonts w:ascii="Arial" w:hAnsi="Arial" w:cs="Arial"/>
          <w:sz w:val="24"/>
        </w:rPr>
        <w:t xml:space="preserve"> διαδρομή γύρω από τη Νησιώπη </w:t>
      </w:r>
      <w:r>
        <w:rPr>
          <w:rFonts w:ascii="Arial" w:hAnsi="Arial" w:cs="Arial"/>
          <w:sz w:val="24"/>
        </w:rPr>
        <w:t>χαρίζουν</w:t>
      </w:r>
      <w:r w:rsidRPr="00DC660B">
        <w:rPr>
          <w:rFonts w:ascii="Arial" w:hAnsi="Arial" w:cs="Arial"/>
          <w:sz w:val="24"/>
        </w:rPr>
        <w:t xml:space="preserve"> στους επισκέπτες της μια πρωτόγνωρη εμπειρία, μια περιπέτεια στο άγνωστο θαλάσσιο τμήμα του Απολιθωμένου Δάσους της Λέσβου αλλά και μια συναρπαστική επαφή με το</w:t>
      </w:r>
      <w:r w:rsidRPr="00FA7F04">
        <w:rPr>
          <w:rFonts w:ascii="Arial" w:hAnsi="Arial" w:cs="Arial"/>
          <w:sz w:val="24"/>
        </w:rPr>
        <w:t xml:space="preserve"> ηφαιστειακό παράκτιο τοπίο, το υποθαλάσσιο ανάγλυφο και τις αινιγματικές </w:t>
      </w:r>
      <w:proofErr w:type="spellStart"/>
      <w:r w:rsidRPr="00FA7F04">
        <w:rPr>
          <w:rFonts w:ascii="Arial" w:hAnsi="Arial" w:cs="Arial"/>
          <w:sz w:val="24"/>
        </w:rPr>
        <w:t>γεωμορφές</w:t>
      </w:r>
      <w:proofErr w:type="spellEnd"/>
      <w:r w:rsidRPr="00FA7F04">
        <w:rPr>
          <w:rFonts w:ascii="Arial" w:hAnsi="Arial" w:cs="Arial"/>
          <w:sz w:val="24"/>
        </w:rPr>
        <w:t xml:space="preserve"> του Πάρκου. Κάθε σημείο της θαλάσσιας ή της χερσαίας διαδρομής μοναδικό, ενώ καθώς ο ήλιος βασιλεύει το τοπίο φαντάζει ατμοσφαιρικό και η θέα που προσφέρει φαντασμαγορική. </w:t>
      </w:r>
    </w:p>
    <w:p w:rsidR="004326CF" w:rsidRPr="004326CF" w:rsidRDefault="004326CF" w:rsidP="004326CF">
      <w:pPr>
        <w:spacing w:after="120"/>
        <w:jc w:val="both"/>
        <w:rPr>
          <w:rFonts w:ascii="Arial" w:hAnsi="Arial" w:cs="Arial"/>
          <w:lang w:val="el-GR"/>
        </w:rPr>
      </w:pPr>
      <w:r w:rsidRPr="004326CF">
        <w:rPr>
          <w:rFonts w:ascii="Arial" w:hAnsi="Arial" w:cs="Arial"/>
          <w:lang w:val="el-GR"/>
        </w:rPr>
        <w:t>Για περισσότερες πληροφορίες και κράτηση θέσεων οι ενδιαφερόμενοι μπορούν να απευθυνθούν στο τηλέφωνο 22530 54434.</w:t>
      </w:r>
    </w:p>
    <w:p w:rsidR="00C436A9" w:rsidRPr="000A0D1B" w:rsidRDefault="00684D03" w:rsidP="000A0D1B">
      <w:pPr>
        <w:pStyle w:val="Body"/>
        <w:spacing w:after="120"/>
        <w:jc w:val="both"/>
        <w:rPr>
          <w:rFonts w:ascii="Arial" w:hAnsi="Arial" w:cs="Arial"/>
          <w:sz w:val="24"/>
          <w:szCs w:val="24"/>
        </w:rPr>
      </w:pPr>
      <w:r w:rsidRPr="000A0D1B">
        <w:rPr>
          <w:rFonts w:ascii="Arial" w:hAnsi="Arial" w:cs="Arial"/>
          <w:sz w:val="24"/>
          <w:szCs w:val="24"/>
        </w:rPr>
        <w:t xml:space="preserve">Κατά τη διάρκεια όλων των δράσεων τηρούνται όλοι οι κανόνες που προβλέπουν τα υγειονομικά πρωτόκολλα για την αντιμετώπιση του </w:t>
      </w:r>
      <w:proofErr w:type="spellStart"/>
      <w:r w:rsidRPr="000A0D1B">
        <w:rPr>
          <w:rFonts w:ascii="Arial" w:hAnsi="Arial" w:cs="Arial"/>
          <w:sz w:val="24"/>
          <w:szCs w:val="24"/>
          <w:lang w:val="en-US"/>
        </w:rPr>
        <w:t>Covid</w:t>
      </w:r>
      <w:proofErr w:type="spellEnd"/>
      <w:r w:rsidRPr="000A0D1B">
        <w:rPr>
          <w:rFonts w:ascii="Arial" w:hAnsi="Arial" w:cs="Arial"/>
          <w:sz w:val="24"/>
          <w:szCs w:val="24"/>
        </w:rPr>
        <w:t>-19!</w:t>
      </w:r>
    </w:p>
    <w:p w:rsidR="00C436A9" w:rsidRPr="000A0D1B" w:rsidRDefault="00C436A9" w:rsidP="000A0D1B">
      <w:pPr>
        <w:pStyle w:val="Body"/>
        <w:spacing w:after="120"/>
        <w:rPr>
          <w:rFonts w:ascii="Arial" w:hAnsi="Arial" w:cs="Arial"/>
          <w:sz w:val="24"/>
          <w:szCs w:val="24"/>
        </w:rPr>
      </w:pPr>
    </w:p>
    <w:sectPr w:rsidR="00C436A9" w:rsidRPr="000A0D1B" w:rsidSect="000A0D1B">
      <w:pgSz w:w="11906" w:h="16838"/>
      <w:pgMar w:top="1418" w:right="1418" w:bottom="1418" w:left="1418" w:header="709" w:footer="85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3E7" w:rsidRDefault="00E263E7" w:rsidP="00C436A9">
      <w:r>
        <w:separator/>
      </w:r>
    </w:p>
  </w:endnote>
  <w:endnote w:type="continuationSeparator" w:id="0">
    <w:p w:rsidR="00E263E7" w:rsidRDefault="00E263E7" w:rsidP="00C43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3E7" w:rsidRDefault="00E263E7" w:rsidP="00C436A9">
      <w:r>
        <w:separator/>
      </w:r>
    </w:p>
  </w:footnote>
  <w:footnote w:type="continuationSeparator" w:id="0">
    <w:p w:rsidR="00E263E7" w:rsidRDefault="00E263E7" w:rsidP="00C436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436A9"/>
    <w:rsid w:val="000A0D1B"/>
    <w:rsid w:val="000F15AE"/>
    <w:rsid w:val="0021225A"/>
    <w:rsid w:val="00214956"/>
    <w:rsid w:val="003D4FFE"/>
    <w:rsid w:val="004326CF"/>
    <w:rsid w:val="004F5356"/>
    <w:rsid w:val="005A10B3"/>
    <w:rsid w:val="00684D03"/>
    <w:rsid w:val="00690C2A"/>
    <w:rsid w:val="006A18DA"/>
    <w:rsid w:val="006D4085"/>
    <w:rsid w:val="00803CD9"/>
    <w:rsid w:val="00920991"/>
    <w:rsid w:val="009E2D2E"/>
    <w:rsid w:val="00AE1C5B"/>
    <w:rsid w:val="00C436A9"/>
    <w:rsid w:val="00C477A4"/>
    <w:rsid w:val="00CB305C"/>
    <w:rsid w:val="00D232DE"/>
    <w:rsid w:val="00E04180"/>
    <w:rsid w:val="00E263E7"/>
    <w:rsid w:val="00E62E0D"/>
    <w:rsid w:val="00E65435"/>
    <w:rsid w:val="00F65698"/>
    <w:rsid w:val="00F97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l-GR" w:eastAsia="el-G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436A9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Char"/>
    <w:qFormat/>
    <w:rsid w:val="004326CF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  <w:outlineLvl w:val="0"/>
    </w:pPr>
    <w:rPr>
      <w:rFonts w:eastAsia="Times New Roman"/>
      <w:sz w:val="44"/>
      <w:bdr w:val="none" w:sz="0" w:space="0" w:color="auto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C436A9"/>
    <w:rPr>
      <w:u w:val="single"/>
    </w:rPr>
  </w:style>
  <w:style w:type="table" w:customStyle="1" w:styleId="TableNormal">
    <w:name w:val="Table Normal"/>
    <w:rsid w:val="00C436A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C436A9"/>
    <w:rPr>
      <w:rFonts w:ascii="Arial Unicode MS" w:hAnsi="Helvetica" w:cs="Arial Unicode MS"/>
      <w:color w:val="000000"/>
      <w:sz w:val="22"/>
      <w:szCs w:val="22"/>
    </w:rPr>
  </w:style>
  <w:style w:type="paragraph" w:styleId="Web">
    <w:name w:val="Normal (Web)"/>
    <w:basedOn w:val="a"/>
    <w:semiHidden/>
    <w:rsid w:val="00AE1C5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  <w:lang w:val="el-GR" w:eastAsia="el-GR"/>
    </w:rPr>
  </w:style>
  <w:style w:type="paragraph" w:customStyle="1" w:styleId="CharCharCharChar">
    <w:name w:val="Char Char Char Char"/>
    <w:basedOn w:val="a"/>
    <w:rsid w:val="004326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40" w:lineRule="exact"/>
      <w:jc w:val="both"/>
    </w:pPr>
    <w:rPr>
      <w:rFonts w:ascii="Verdana" w:eastAsia="Times New Roman" w:hAnsi="Verdana"/>
      <w:sz w:val="20"/>
      <w:szCs w:val="20"/>
      <w:bdr w:val="none" w:sz="0" w:space="0" w:color="auto"/>
    </w:rPr>
  </w:style>
  <w:style w:type="character" w:customStyle="1" w:styleId="1Char">
    <w:name w:val="Επικεφαλίδα 1 Char"/>
    <w:basedOn w:val="a0"/>
    <w:link w:val="1"/>
    <w:rsid w:val="004326CF"/>
    <w:rPr>
      <w:rFonts w:eastAsia="Times New Roman"/>
      <w:sz w:val="44"/>
      <w:szCs w:val="24"/>
      <w:bdr w:val="none" w:sz="0" w:space="0" w:color="auto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lesvospf@otenet.g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668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Konstantina</dc:creator>
  <cp:lastModifiedBy>Konstantina</cp:lastModifiedBy>
  <cp:revision>3</cp:revision>
  <dcterms:created xsi:type="dcterms:W3CDTF">2021-08-26T10:40:00Z</dcterms:created>
  <dcterms:modified xsi:type="dcterms:W3CDTF">2021-08-27T07:14:00Z</dcterms:modified>
</cp:coreProperties>
</file>